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BE21" w14:textId="313A6796" w:rsidR="006E0898" w:rsidRDefault="00693879">
      <w:r>
        <w:rPr>
          <w:rFonts w:ascii="Arial" w:hAnsi="Arial" w:cs="Arial"/>
          <w:color w:val="FF0000"/>
          <w:shd w:val="clear" w:color="auto" w:fill="FFFFFF"/>
        </w:rPr>
        <w:t>El Centro Psicoeducativo Nahikari, es un centro sanitario donde trabajamos para dar una respuesta integral al alumnado con dislexia. Evaluamos las dificultades de aprendizaje, para lo que disponemos de una actualizada batería de test diagnósticos. En la intervención, trabajamos la dislexia y discalculia desde una perspectiva trilingüe, dando especial atención a la gestión emocional. Utilizamos metodologías innovadoras y creamos contextos positivos de aprendizaje.</w:t>
      </w:r>
    </w:p>
    <w:sectPr w:rsidR="006E0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79"/>
    <w:rsid w:val="00693879"/>
    <w:rsid w:val="006E0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FDF1"/>
  <w15:chartTrackingRefBased/>
  <w15:docId w15:val="{643D0AE4-BDC3-4FC9-B6C5-E90B16C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396</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klikabide Edurne</dc:creator>
  <cp:keywords/>
  <dc:description/>
  <cp:lastModifiedBy>klikabide Edurne</cp:lastModifiedBy>
  <cp:revision>1</cp:revision>
  <dcterms:created xsi:type="dcterms:W3CDTF">2022-11-20T09:26:00Z</dcterms:created>
  <dcterms:modified xsi:type="dcterms:W3CDTF">2022-11-20T09:26:00Z</dcterms:modified>
</cp:coreProperties>
</file>